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C4" w:rsidRPr="00BD4C0B" w:rsidRDefault="00FF4DC4" w:rsidP="00FF4DC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31"/>
          <w:szCs w:val="31"/>
        </w:rPr>
      </w:pPr>
      <w:bookmarkStart w:id="0" w:name="_GoBack"/>
      <w:r w:rsidRPr="00BD4C0B">
        <w:rPr>
          <w:spacing w:val="2"/>
          <w:sz w:val="31"/>
          <w:szCs w:val="31"/>
        </w:rPr>
        <w:t>Акт отбора проб (образцов)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37"/>
        <w:gridCol w:w="315"/>
        <w:gridCol w:w="159"/>
        <w:gridCol w:w="266"/>
        <w:gridCol w:w="137"/>
        <w:gridCol w:w="393"/>
        <w:gridCol w:w="262"/>
        <w:gridCol w:w="168"/>
        <w:gridCol w:w="150"/>
        <w:gridCol w:w="149"/>
        <w:gridCol w:w="324"/>
        <w:gridCol w:w="166"/>
        <w:gridCol w:w="612"/>
        <w:gridCol w:w="145"/>
        <w:gridCol w:w="280"/>
        <w:gridCol w:w="278"/>
        <w:gridCol w:w="317"/>
        <w:gridCol w:w="168"/>
        <w:gridCol w:w="361"/>
        <w:gridCol w:w="277"/>
        <w:gridCol w:w="160"/>
        <w:gridCol w:w="177"/>
        <w:gridCol w:w="167"/>
        <w:gridCol w:w="567"/>
        <w:gridCol w:w="148"/>
        <w:gridCol w:w="493"/>
        <w:gridCol w:w="530"/>
        <w:gridCol w:w="412"/>
        <w:gridCol w:w="529"/>
      </w:tblGrid>
      <w:tr w:rsidR="00FF4DC4" w:rsidRPr="00744E69" w:rsidTr="00805957">
        <w:trPr>
          <w:trHeight w:val="15"/>
        </w:trPr>
        <w:tc>
          <w:tcPr>
            <w:tcW w:w="2996" w:type="dxa"/>
            <w:gridSpan w:val="8"/>
            <w:hideMark/>
          </w:tcPr>
          <w:bookmarkEnd w:id="0"/>
          <w:p w:rsidR="00FF4DC4" w:rsidRPr="00744E69" w:rsidRDefault="00FF4DC4" w:rsidP="00805957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44E69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2949" w:type="dxa"/>
            <w:gridSpan w:val="11"/>
            <w:hideMark/>
          </w:tcPr>
          <w:p w:rsidR="00FF4DC4" w:rsidRPr="00744E69" w:rsidRDefault="00FF4DC4" w:rsidP="00805957"/>
        </w:tc>
        <w:tc>
          <w:tcPr>
            <w:tcW w:w="680" w:type="dxa"/>
            <w:gridSpan w:val="2"/>
            <w:hideMark/>
          </w:tcPr>
          <w:p w:rsidR="00FF4DC4" w:rsidRPr="00744E69" w:rsidRDefault="00FF4DC4" w:rsidP="00805957"/>
        </w:tc>
        <w:tc>
          <w:tcPr>
            <w:tcW w:w="521" w:type="dxa"/>
            <w:gridSpan w:val="3"/>
            <w:hideMark/>
          </w:tcPr>
          <w:p w:rsidR="00FF4DC4" w:rsidRPr="00744E69" w:rsidRDefault="00FF4DC4" w:rsidP="00805957"/>
        </w:tc>
        <w:tc>
          <w:tcPr>
            <w:tcW w:w="1375" w:type="dxa"/>
            <w:gridSpan w:val="3"/>
            <w:hideMark/>
          </w:tcPr>
          <w:p w:rsidR="00FF4DC4" w:rsidRPr="00744E69" w:rsidRDefault="00FF4DC4" w:rsidP="00805957"/>
        </w:tc>
        <w:tc>
          <w:tcPr>
            <w:tcW w:w="603" w:type="dxa"/>
            <w:hideMark/>
          </w:tcPr>
          <w:p w:rsidR="00FF4DC4" w:rsidRPr="00744E69" w:rsidRDefault="00FF4DC4" w:rsidP="00805957"/>
        </w:tc>
        <w:tc>
          <w:tcPr>
            <w:tcW w:w="461" w:type="dxa"/>
            <w:hideMark/>
          </w:tcPr>
          <w:p w:rsidR="00FF4DC4" w:rsidRPr="00744E69" w:rsidRDefault="00FF4DC4" w:rsidP="00805957"/>
        </w:tc>
        <w:tc>
          <w:tcPr>
            <w:tcW w:w="604" w:type="dxa"/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29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№ от ХХ.ХХ.20ХХ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</w:tr>
      <w:tr w:rsidR="00FF4DC4" w:rsidRPr="00744E69" w:rsidTr="00805957">
        <w:trPr>
          <w:trHeight w:val="15"/>
        </w:trPr>
        <w:tc>
          <w:tcPr>
            <w:tcW w:w="907" w:type="dxa"/>
            <w:hideMark/>
          </w:tcPr>
          <w:p w:rsidR="00FF4DC4" w:rsidRPr="00744E69" w:rsidRDefault="00FF4DC4" w:rsidP="00805957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350" w:type="dxa"/>
            <w:hideMark/>
          </w:tcPr>
          <w:p w:rsidR="00FF4DC4" w:rsidRPr="00744E69" w:rsidRDefault="00FF4DC4" w:rsidP="00805957"/>
        </w:tc>
        <w:tc>
          <w:tcPr>
            <w:tcW w:w="339" w:type="dxa"/>
            <w:hideMark/>
          </w:tcPr>
          <w:p w:rsidR="00FF4DC4" w:rsidRPr="00744E69" w:rsidRDefault="00FF4DC4" w:rsidP="00805957"/>
        </w:tc>
        <w:tc>
          <w:tcPr>
            <w:tcW w:w="170" w:type="dxa"/>
            <w:hideMark/>
          </w:tcPr>
          <w:p w:rsidR="00FF4DC4" w:rsidRPr="00744E69" w:rsidRDefault="00FF4DC4" w:rsidP="00805957"/>
        </w:tc>
        <w:tc>
          <w:tcPr>
            <w:tcW w:w="308" w:type="dxa"/>
            <w:hideMark/>
          </w:tcPr>
          <w:p w:rsidR="00FF4DC4" w:rsidRPr="00744E69" w:rsidRDefault="00FF4DC4" w:rsidP="00805957"/>
        </w:tc>
        <w:tc>
          <w:tcPr>
            <w:tcW w:w="155" w:type="dxa"/>
            <w:hideMark/>
          </w:tcPr>
          <w:p w:rsidR="00FF4DC4" w:rsidRPr="00744E69" w:rsidRDefault="00FF4DC4" w:rsidP="00805957"/>
        </w:tc>
        <w:tc>
          <w:tcPr>
            <w:tcW w:w="461" w:type="dxa"/>
            <w:hideMark/>
          </w:tcPr>
          <w:p w:rsidR="00FF4DC4" w:rsidRPr="00744E69" w:rsidRDefault="00FF4DC4" w:rsidP="00805957"/>
        </w:tc>
        <w:tc>
          <w:tcPr>
            <w:tcW w:w="474" w:type="dxa"/>
            <w:gridSpan w:val="2"/>
            <w:hideMark/>
          </w:tcPr>
          <w:p w:rsidR="00FF4DC4" w:rsidRPr="00744E69" w:rsidRDefault="00FF4DC4" w:rsidP="00805957"/>
        </w:tc>
        <w:tc>
          <w:tcPr>
            <w:tcW w:w="158" w:type="dxa"/>
            <w:hideMark/>
          </w:tcPr>
          <w:p w:rsidR="00FF4DC4" w:rsidRPr="00744E69" w:rsidRDefault="00FF4DC4" w:rsidP="00805957"/>
        </w:tc>
        <w:tc>
          <w:tcPr>
            <w:tcW w:w="158" w:type="dxa"/>
            <w:hideMark/>
          </w:tcPr>
          <w:p w:rsidR="00FF4DC4" w:rsidRPr="00744E69" w:rsidRDefault="00FF4DC4" w:rsidP="00805957"/>
        </w:tc>
        <w:tc>
          <w:tcPr>
            <w:tcW w:w="335" w:type="dxa"/>
            <w:hideMark/>
          </w:tcPr>
          <w:p w:rsidR="00FF4DC4" w:rsidRPr="00744E69" w:rsidRDefault="00FF4DC4" w:rsidP="00805957"/>
        </w:tc>
        <w:tc>
          <w:tcPr>
            <w:tcW w:w="168" w:type="dxa"/>
            <w:hideMark/>
          </w:tcPr>
          <w:p w:rsidR="00FF4DC4" w:rsidRPr="00744E69" w:rsidRDefault="00FF4DC4" w:rsidP="00805957"/>
        </w:tc>
        <w:tc>
          <w:tcPr>
            <w:tcW w:w="668" w:type="dxa"/>
            <w:hideMark/>
          </w:tcPr>
          <w:p w:rsidR="00FF4DC4" w:rsidRPr="00744E69" w:rsidRDefault="00FF4DC4" w:rsidP="00805957"/>
        </w:tc>
        <w:tc>
          <w:tcPr>
            <w:tcW w:w="158" w:type="dxa"/>
            <w:hideMark/>
          </w:tcPr>
          <w:p w:rsidR="00FF4DC4" w:rsidRPr="00744E69" w:rsidRDefault="00FF4DC4" w:rsidP="00805957"/>
        </w:tc>
        <w:tc>
          <w:tcPr>
            <w:tcW w:w="316" w:type="dxa"/>
            <w:hideMark/>
          </w:tcPr>
          <w:p w:rsidR="00FF4DC4" w:rsidRPr="00744E69" w:rsidRDefault="00FF4DC4" w:rsidP="00805957"/>
        </w:tc>
        <w:tc>
          <w:tcPr>
            <w:tcW w:w="316" w:type="dxa"/>
            <w:hideMark/>
          </w:tcPr>
          <w:p w:rsidR="00FF4DC4" w:rsidRPr="00744E69" w:rsidRDefault="00FF4DC4" w:rsidP="00805957"/>
        </w:tc>
        <w:tc>
          <w:tcPr>
            <w:tcW w:w="334" w:type="dxa"/>
            <w:hideMark/>
          </w:tcPr>
          <w:p w:rsidR="00FF4DC4" w:rsidRPr="00744E69" w:rsidRDefault="00FF4DC4" w:rsidP="00805957"/>
        </w:tc>
        <w:tc>
          <w:tcPr>
            <w:tcW w:w="170" w:type="dxa"/>
            <w:hideMark/>
          </w:tcPr>
          <w:p w:rsidR="00FF4DC4" w:rsidRPr="00744E69" w:rsidRDefault="00FF4DC4" w:rsidP="00805957"/>
        </w:tc>
        <w:tc>
          <w:tcPr>
            <w:tcW w:w="361" w:type="dxa"/>
            <w:hideMark/>
          </w:tcPr>
          <w:p w:rsidR="00FF4DC4" w:rsidRPr="00744E69" w:rsidRDefault="00FF4DC4" w:rsidP="00805957"/>
        </w:tc>
        <w:tc>
          <w:tcPr>
            <w:tcW w:w="486" w:type="dxa"/>
            <w:gridSpan w:val="2"/>
            <w:hideMark/>
          </w:tcPr>
          <w:p w:rsidR="00FF4DC4" w:rsidRPr="00744E69" w:rsidRDefault="00FF4DC4" w:rsidP="00805957"/>
        </w:tc>
        <w:tc>
          <w:tcPr>
            <w:tcW w:w="178" w:type="dxa"/>
            <w:hideMark/>
          </w:tcPr>
          <w:p w:rsidR="00FF4DC4" w:rsidRPr="00744E69" w:rsidRDefault="00FF4DC4" w:rsidP="00805957"/>
        </w:tc>
        <w:tc>
          <w:tcPr>
            <w:tcW w:w="176" w:type="dxa"/>
            <w:hideMark/>
          </w:tcPr>
          <w:p w:rsidR="00FF4DC4" w:rsidRPr="00744E69" w:rsidRDefault="00FF4DC4" w:rsidP="00805957"/>
        </w:tc>
        <w:tc>
          <w:tcPr>
            <w:tcW w:w="634" w:type="dxa"/>
            <w:hideMark/>
          </w:tcPr>
          <w:p w:rsidR="00FF4DC4" w:rsidRPr="00744E69" w:rsidRDefault="00FF4DC4" w:rsidP="00805957"/>
        </w:tc>
        <w:tc>
          <w:tcPr>
            <w:tcW w:w="159" w:type="dxa"/>
            <w:hideMark/>
          </w:tcPr>
          <w:p w:rsidR="00FF4DC4" w:rsidRPr="00744E69" w:rsidRDefault="00FF4DC4" w:rsidP="00805957"/>
        </w:tc>
        <w:tc>
          <w:tcPr>
            <w:tcW w:w="2250" w:type="dxa"/>
            <w:gridSpan w:val="4"/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Областное (городское) территориальное подразделение ведомства уполномоченного органа по</w:t>
            </w:r>
          </w:p>
        </w:tc>
      </w:tr>
      <w:tr w:rsidR="00FF4DC4" w:rsidRPr="00744E69" w:rsidTr="00805957">
        <w:tc>
          <w:tcPr>
            <w:tcW w:w="22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области (городу)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31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Наименование предприятия</w:t>
            </w:r>
          </w:p>
        </w:tc>
        <w:tc>
          <w:tcPr>
            <w:tcW w:w="702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57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Наименование перемещаемого (перевозимого) объекта</w:t>
            </w:r>
          </w:p>
        </w:tc>
        <w:tc>
          <w:tcPr>
            <w:tcW w:w="44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Место отбора проб</w:t>
            </w:r>
          </w:p>
        </w:tc>
        <w:tc>
          <w:tcPr>
            <w:tcW w:w="79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7960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(наименование и адрес объекта)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Мною (нами)</w:t>
            </w:r>
          </w:p>
        </w:tc>
        <w:tc>
          <w:tcPr>
            <w:tcW w:w="859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(Ф.И.О., должность представителя(ей) уполномоченного органа, осуществляющего отбор проб)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в присутствии</w:t>
            </w:r>
          </w:p>
        </w:tc>
        <w:tc>
          <w:tcPr>
            <w:tcW w:w="842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423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должность, Ф.И.О. представителя(ей) владельца перемещаемого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(перевозимого) объекта, юридического или Ф.И.О. физического лица)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проведен осмотр</w:t>
            </w:r>
          </w:p>
        </w:tc>
        <w:tc>
          <w:tcPr>
            <w:tcW w:w="811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11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(наименование перемещаемого (перевозимого) объекта)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Размер партии</w:t>
            </w:r>
          </w:p>
        </w:tc>
        <w:tc>
          <w:tcPr>
            <w:tcW w:w="3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, дата поступления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336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(вес нетто, количество мест)</w:t>
            </w:r>
          </w:p>
        </w:tc>
        <w:tc>
          <w:tcPr>
            <w:tcW w:w="24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наименование, количество единиц и номер транспортных средств)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33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Сопроводительные документы</w:t>
            </w:r>
          </w:p>
        </w:tc>
        <w:tc>
          <w:tcPr>
            <w:tcW w:w="686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33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686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(перечислить виды документов, N и дату выдачи)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Отсутствие документов</w:t>
            </w:r>
          </w:p>
        </w:tc>
        <w:tc>
          <w:tcPr>
            <w:tcW w:w="74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749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каких)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Продукция изготовлена</w:t>
            </w:r>
          </w:p>
        </w:tc>
        <w:tc>
          <w:tcPr>
            <w:tcW w:w="749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749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(страна происхождения)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512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Срок годности, изготовитель, дата изготовления</w:t>
            </w:r>
          </w:p>
        </w:tc>
        <w:tc>
          <w:tcPr>
            <w:tcW w:w="506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Результаты осмотра продукции</w:t>
            </w:r>
          </w:p>
        </w:tc>
        <w:tc>
          <w:tcPr>
            <w:tcW w:w="670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670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(внешний вид, запах, целостность упаковки, соответствие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маркировки, температура внутри продукта и т.д.)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lastRenderedPageBreak/>
              <w:t>Основание для проведения лабораторных исследований продукции и кормов: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 xml:space="preserve">(в порядке планового контроля и наблюдения; подозрение на опасность в </w:t>
            </w:r>
            <w:proofErr w:type="spellStart"/>
            <w:r w:rsidRPr="00744E69">
              <w:rPr>
                <w:sz w:val="21"/>
                <w:szCs w:val="21"/>
              </w:rPr>
              <w:t>ветсанотношении</w:t>
            </w:r>
            <w:proofErr w:type="spellEnd"/>
            <w:r w:rsidRPr="00744E69">
              <w:rPr>
                <w:sz w:val="21"/>
                <w:szCs w:val="21"/>
              </w:rPr>
              <w:t>; получении информации о недоброкачественности; нарушении условий хранения, при обращении владельца</w:t>
            </w:r>
          </w:p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перемещаемого (перевозимого объекта)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Пробы отобраны в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часов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минут</w:t>
            </w: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Согласно</w:t>
            </w:r>
          </w:p>
        </w:tc>
        <w:tc>
          <w:tcPr>
            <w:tcW w:w="893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93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наименование документа)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в количестве</w:t>
            </w:r>
          </w:p>
        </w:tc>
        <w:tc>
          <w:tcPr>
            <w:tcW w:w="238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37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, пронумерованы и опломбированы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(опечатаны)</w:t>
            </w:r>
          </w:p>
        </w:tc>
        <w:tc>
          <w:tcPr>
            <w:tcW w:w="859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59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направляются в</w:t>
            </w:r>
          </w:p>
        </w:tc>
        <w:tc>
          <w:tcPr>
            <w:tcW w:w="811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11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наименование ветеринарной лаборатории)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для</w:t>
            </w:r>
          </w:p>
        </w:tc>
        <w:tc>
          <w:tcPr>
            <w:tcW w:w="9282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9282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(указать виды лабораторных исследований)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33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Дата отправки проб (образцов)</w:t>
            </w:r>
          </w:p>
        </w:tc>
        <w:tc>
          <w:tcPr>
            <w:tcW w:w="686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33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6867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Государственный ветеринарно-санитарный</w:t>
            </w:r>
          </w:p>
        </w:tc>
      </w:tr>
      <w:tr w:rsidR="00FF4DC4" w:rsidRPr="00744E69" w:rsidTr="00805957">
        <w:tc>
          <w:tcPr>
            <w:tcW w:w="38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инспектор, проводивший отбор проб: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388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38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(Ф.И.О.)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480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Владелец продукции или его представитель: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</w:tr>
      <w:tr w:rsidR="00FF4DC4" w:rsidRPr="00744E69" w:rsidTr="00805957">
        <w:tc>
          <w:tcPr>
            <w:tcW w:w="480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(подпись)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(Ф.И.О.)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Отметки о получении проб (образцов):</w:t>
            </w:r>
          </w:p>
        </w:tc>
      </w:tr>
      <w:tr w:rsidR="00FF4DC4" w:rsidRPr="00744E69" w:rsidTr="00805957"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Пробы принял:</w:t>
            </w:r>
          </w:p>
        </w:tc>
        <w:tc>
          <w:tcPr>
            <w:tcW w:w="811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rPr>
                <w:sz w:val="21"/>
                <w:szCs w:val="21"/>
              </w:rPr>
            </w:pPr>
          </w:p>
        </w:tc>
      </w:tr>
      <w:tr w:rsidR="00FF4DC4" w:rsidRPr="00744E69" w:rsidTr="00805957"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/>
        </w:tc>
        <w:tc>
          <w:tcPr>
            <w:tcW w:w="811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4DC4" w:rsidRPr="00744E69" w:rsidRDefault="00FF4DC4" w:rsidP="0080595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44E69">
              <w:rPr>
                <w:sz w:val="21"/>
                <w:szCs w:val="21"/>
              </w:rPr>
              <w:t>(подпись, указать должность, Ф.И.О. специалиста ветлаборатории)</w:t>
            </w:r>
          </w:p>
        </w:tc>
      </w:tr>
    </w:tbl>
    <w:p w:rsidR="005D48CB" w:rsidRDefault="005D48CB"/>
    <w:sectPr w:rsidR="005D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C4"/>
    <w:rsid w:val="005D48CB"/>
    <w:rsid w:val="00BD4C0B"/>
    <w:rsid w:val="00E2550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93EF-E71C-42CD-BED6-BF93D52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IT</cp:lastModifiedBy>
  <cp:revision>4</cp:revision>
  <dcterms:created xsi:type="dcterms:W3CDTF">2019-12-30T10:35:00Z</dcterms:created>
  <dcterms:modified xsi:type="dcterms:W3CDTF">2020-12-24T06:21:00Z</dcterms:modified>
</cp:coreProperties>
</file>